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8E" w:rsidRPr="0085438E" w:rsidRDefault="0085438E" w:rsidP="0085438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Выдержки из Устава Сейкинского сельского поселения</w:t>
      </w:r>
    </w:p>
    <w:p w:rsidR="0085438E" w:rsidRDefault="0085438E" w:rsidP="0085438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438E" w:rsidRDefault="0085438E" w:rsidP="0085438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438E" w:rsidRPr="0065468C" w:rsidRDefault="0085438E" w:rsidP="0085438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32. Правовой статус Главы поселения</w:t>
      </w:r>
    </w:p>
    <w:p w:rsidR="0085438E" w:rsidRPr="0065468C" w:rsidRDefault="0085438E" w:rsidP="0085438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1. Глава поселения является высшим должностным лицом муниципального образования.</w:t>
      </w: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2. Глава поселения избирается на муниципальных выборах на основе всеобщего равного и прямого избирательного права при тайном голосовании.</w:t>
      </w: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3. Срок полномочий Главы поселения 5 лет.</w:t>
      </w: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4. Глава поселения </w:t>
      </w:r>
      <w:proofErr w:type="gramStart"/>
      <w:r w:rsidRPr="004D009B">
        <w:rPr>
          <w:rFonts w:ascii="Times New Roman" w:hAnsi="Times New Roman" w:cs="Times New Roman"/>
          <w:sz w:val="24"/>
          <w:szCs w:val="24"/>
          <w:lang w:eastAsia="ru-RU"/>
        </w:rPr>
        <w:t>подконтролен</w:t>
      </w:r>
      <w:proofErr w:type="gramEnd"/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 и подотчетен населению и Совету депутатов.</w:t>
      </w: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5. Глава поселения осуществляет свои полномочия на постоянной основе.</w:t>
      </w: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6. Глава поселения исполняет полномочия председателя Совета депутатов и возглавляет Администрацию поселения.</w:t>
      </w:r>
    </w:p>
    <w:p w:rsidR="0085438E" w:rsidRPr="00ED4957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4957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Pr="00ED4957">
        <w:rPr>
          <w:rFonts w:ascii="Times New Roman" w:hAnsi="Times New Roman" w:cs="Times New Roman"/>
          <w:b/>
          <w:i/>
          <w:sz w:val="24"/>
          <w:szCs w:val="24"/>
        </w:rPr>
        <w:t xml:space="preserve">Полномочия Главы поселения начинаются со дня вступления его в должность и прекращаются в день вступления в должность вновь избранного главы поселения. </w:t>
      </w:r>
    </w:p>
    <w:p w:rsidR="0085438E" w:rsidRPr="00ED4957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4957">
        <w:rPr>
          <w:rFonts w:ascii="Times New Roman" w:hAnsi="Times New Roman" w:cs="Times New Roman"/>
          <w:b/>
          <w:i/>
          <w:sz w:val="24"/>
          <w:szCs w:val="24"/>
        </w:rPr>
        <w:t xml:space="preserve">Глава поселения вступает в должность на сессии Совета депутатов не позднее 7 дней со дня вручения избирательной комиссией удостоверения об избрании его Главой поселения. </w:t>
      </w:r>
    </w:p>
    <w:p w:rsidR="0085438E" w:rsidRPr="00ED4957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4957">
        <w:rPr>
          <w:rFonts w:ascii="Times New Roman" w:hAnsi="Times New Roman" w:cs="Times New Roman"/>
          <w:b/>
          <w:i/>
          <w:sz w:val="24"/>
          <w:szCs w:val="24"/>
        </w:rPr>
        <w:t>Вступление Главы поселения в должность оформляется решением Совета депутатов.</w:t>
      </w:r>
    </w:p>
    <w:p w:rsidR="0085438E" w:rsidRPr="00ED4957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ED4957">
        <w:rPr>
          <w:rFonts w:ascii="Times New Roman" w:hAnsi="Times New Roman" w:cs="Times New Roman"/>
          <w:b/>
          <w:i/>
          <w:sz w:val="24"/>
          <w:szCs w:val="24"/>
        </w:rPr>
        <w:t>Полномочия прежнего Главы поселения с этого дня прекращаются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Решением сессии от 20.04.2017г.)</w:t>
      </w:r>
      <w:proofErr w:type="gramEnd"/>
    </w:p>
    <w:p w:rsidR="0085438E" w:rsidRPr="00C93681" w:rsidRDefault="0085438E" w:rsidP="0085438E">
      <w:pPr>
        <w:keepNext/>
        <w:widowControl w:val="0"/>
        <w:ind w:firstLine="709"/>
        <w:jc w:val="both"/>
        <w:rPr>
          <w:b/>
          <w:i/>
        </w:rPr>
      </w:pPr>
      <w:r w:rsidRPr="00C93681">
        <w:rPr>
          <w:b/>
          <w:i/>
        </w:rPr>
        <w:t xml:space="preserve">8. </w:t>
      </w:r>
      <w:proofErr w:type="gramStart"/>
      <w:r w:rsidRPr="00C93681">
        <w:rPr>
          <w:b/>
          <w:i/>
        </w:rPr>
        <w:t xml:space="preserve">Глава поселения должен соблюдать ограничения, запреты, исполнять обязанности, которые установлены Федеральным законом </w:t>
      </w:r>
      <w:hyperlink r:id="rId4" w:tgtFrame="Logical" w:history="1">
        <w:r w:rsidRPr="00C93681">
          <w:rPr>
            <w:b/>
            <w:i/>
          </w:rPr>
          <w:t>от 25.12.2008 № 273-ФЗ «О противодействии коррупции»</w:t>
        </w:r>
      </w:hyperlink>
      <w:r w:rsidRPr="00C93681">
        <w:rPr>
          <w:b/>
          <w:i/>
        </w:rPr>
        <w:t xml:space="preserve">, Федеральным законом </w:t>
      </w:r>
      <w:hyperlink r:id="rId5" w:tgtFrame="Logical" w:history="1">
        <w:r w:rsidRPr="00C93681">
          <w:rPr>
            <w:b/>
            <w:i/>
          </w:rPr>
          <w:t>от 03.12.2012 № 230-ФЗ</w:t>
        </w:r>
      </w:hyperlink>
      <w:r w:rsidRPr="00C93681">
        <w:rPr>
          <w:b/>
          <w:i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6" w:tgtFrame="Logical" w:history="1">
        <w:r w:rsidRPr="00C93681">
          <w:rPr>
            <w:b/>
            <w:i/>
          </w:rPr>
          <w:t>от 07.05.2013 № 79-ФЗ</w:t>
        </w:r>
      </w:hyperlink>
      <w:r w:rsidRPr="00C93681">
        <w:rPr>
          <w:b/>
          <w:i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C93681">
        <w:rPr>
          <w:b/>
          <w:i/>
        </w:rPr>
        <w:t xml:space="preserve"> </w:t>
      </w:r>
      <w:proofErr w:type="gramStart"/>
      <w:r w:rsidRPr="00C93681">
        <w:rPr>
          <w:b/>
          <w:i/>
        </w:rPr>
        <w:t>банках</w:t>
      </w:r>
      <w:proofErr w:type="gramEnd"/>
      <w:r w:rsidRPr="00C93681">
        <w:rPr>
          <w:b/>
          <w:i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5438E" w:rsidRPr="00C93681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936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Глава поселения должен соблюдать ограничения и запреты, установленные частями 6, 7 статьи 40 Федерального закона «Об общих принципах организации местного самоуправления в Российской Федерации</w:t>
      </w:r>
      <w:proofErr w:type="gramStart"/>
      <w:r w:rsidRPr="00C9368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изм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в ред. Решения от 30.08.2017г. № 31-1) </w:t>
      </w: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9. Глава поселения представляет Совету депутатов ежегодные отчеты о результатах своей деятельности, а также о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депутатов.</w:t>
      </w:r>
    </w:p>
    <w:p w:rsidR="0085438E" w:rsidRPr="0065468C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10.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Алтай.</w:t>
      </w:r>
    </w:p>
    <w:p w:rsidR="0085438E" w:rsidRPr="0065468C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38E" w:rsidRPr="0065468C" w:rsidRDefault="0085438E" w:rsidP="0085438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33. Полномочия Главы поселения</w:t>
      </w:r>
    </w:p>
    <w:p w:rsidR="0085438E" w:rsidRPr="0065468C" w:rsidRDefault="0085438E" w:rsidP="0085438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1. Наряду с другими полномочиями, установленными законодательством Российской Федерации, законодательством Республики Алтай, настоящим Уставом, Глава поселения осуществляет следующие полномочия: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1) 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 подписывает и обнародует в порядке, установленном настоящим Уставом решения, принятые Советом депутатов;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3) обеспечивает взаимосвязь деятельности Совета депутатов с органами государственной власти, Администрацией поселения;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4) созывает и ведет сессии Совета депутатов, обеспечивает информирование депутатов, и населения о времени и месте проведения сессий, проекте повестки дня,  руководит подготовкой сессий;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5) организует в Совете депутатов, Администрации поселения прием граждан, рассмотрение обращений граждан;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6) осуществляет функции главного распорядителя бюджетных сре</w:t>
      </w:r>
      <w:proofErr w:type="gramStart"/>
      <w:r w:rsidRPr="004D009B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D009B">
        <w:rPr>
          <w:rFonts w:ascii="Times New Roman" w:hAnsi="Times New Roman" w:cs="Times New Roman"/>
          <w:sz w:val="24"/>
          <w:szCs w:val="24"/>
          <w:lang w:eastAsia="ru-RU"/>
        </w:rPr>
        <w:t>и исполнении местного бюджета;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7) обеспечивает составление проекта бюджета поселения, планов и программ социально-экономического развития поселения, обеспечивает их исполнение;</w:t>
      </w:r>
    </w:p>
    <w:p w:rsidR="0085438E" w:rsidRPr="001D14D3" w:rsidRDefault="0085438E" w:rsidP="0085438E">
      <w:pPr>
        <w:keepNext/>
        <w:widowControl w:val="0"/>
        <w:jc w:val="both"/>
        <w:rPr>
          <w:rFonts w:cs="Arial"/>
        </w:rPr>
      </w:pPr>
      <w:r w:rsidRPr="001D14D3">
        <w:t xml:space="preserve">8) обеспечивает внесение администрацией поселения в Совет депутатов проекта </w:t>
      </w:r>
      <w:r w:rsidRPr="001D14D3">
        <w:rPr>
          <w:rFonts w:cs="Arial"/>
        </w:rPr>
        <w:t>бюджета поселения с необходимыми документами и материалами, представление отчёта о его исполнении на утверждение Совета депутатов;</w:t>
      </w:r>
    </w:p>
    <w:p w:rsidR="0085438E" w:rsidRPr="008C5B1F" w:rsidRDefault="0085438E" w:rsidP="0085438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D14D3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разработку администрацией поселения и представление на утверждение Совету депутатов проектов документов стратегического планирования поселения</w:t>
      </w:r>
      <w:r w:rsidRPr="001D14D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1D14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Решение от 27.04.2018г № 35-7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r w:rsidRPr="001D14D3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10) руководит гражданской обороной на территории поселения;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11) заключает договоры и соглашения с государственными, муниципальными и иными органами, общественными объединениями, предприятиями, учреждениями и организациями, в том числе зарубежными по вопросам, отнесенным к его компетенции;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12) в случаях, предусмотренных федеральными законами, обращается в суд с заявлениями в защиту публичных интересов;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13) издает постановления и распоряжения по вопросам своего ведения в пределах своих полномочий;</w:t>
      </w:r>
    </w:p>
    <w:p w:rsidR="0085438E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14) назначает на должность и освобождает от должности руководителей муниципальных  предприятий и учреждений, заключает и расторгает трудовые договоры (контракты)  с ним;</w:t>
      </w:r>
    </w:p>
    <w:p w:rsidR="0085438E" w:rsidRPr="00C078FB" w:rsidRDefault="0085438E" w:rsidP="0085438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8FB">
        <w:rPr>
          <w:rFonts w:ascii="Times New Roman" w:hAnsi="Times New Roman" w:cs="Times New Roman"/>
          <w:b/>
          <w:i/>
          <w:sz w:val="24"/>
          <w:szCs w:val="24"/>
        </w:rPr>
        <w:t>14.1) обеспечивает осуществление органами местного самоуправления поселения полномочий по решению вопросов местного значения поселения;</w:t>
      </w:r>
    </w:p>
    <w:p w:rsidR="0085438E" w:rsidRPr="00C078FB" w:rsidRDefault="0085438E" w:rsidP="0085438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078FB">
        <w:rPr>
          <w:rFonts w:ascii="Times New Roman" w:hAnsi="Times New Roman" w:cs="Times New Roman"/>
          <w:b/>
          <w:i/>
          <w:sz w:val="24"/>
          <w:szCs w:val="24"/>
        </w:rPr>
        <w:t>14.2) вносит на рассмотрение Совета депутатов проекты решений Совета депутатов, предусматривающих установление, изменение и отмену местных налогов и сборов, осуществление расходов из средств местного бюджета, а также дает заключения на проекты таких актов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Решением сессии от 20.04.2017г. № 28-2);</w:t>
      </w:r>
      <w:proofErr w:type="gramEnd"/>
    </w:p>
    <w:p w:rsidR="0085438E" w:rsidRPr="0065468C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15) осуществляет иные полномочия, предусмотренные настоящим Уставом.</w:t>
      </w:r>
    </w:p>
    <w:p w:rsidR="0085438E" w:rsidRDefault="0085438E" w:rsidP="0085438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438E" w:rsidRPr="0085438E" w:rsidRDefault="0085438E" w:rsidP="0085438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438E" w:rsidRPr="0065468C" w:rsidRDefault="0085438E" w:rsidP="0085438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36. Правовой статус Администрации поселения</w:t>
      </w:r>
    </w:p>
    <w:p w:rsidR="0085438E" w:rsidRPr="0065468C" w:rsidRDefault="0085438E" w:rsidP="0085438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1. Администрация поселения является постоянно действующим исполнительно-распорядительным органом муниципального образования.</w:t>
      </w: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2. Администрацией поселения руководит на принципах единоначалия Глава поселения.</w:t>
      </w: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3. Структура Администрации поселения утверждается Советом  депутатов по представлению Главы поселения.</w:t>
      </w: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4. Администрация поселения формируется Главой поселения в соответствии с законодательством и настоящим Уставом.</w:t>
      </w:r>
    </w:p>
    <w:p w:rsidR="0085438E" w:rsidRPr="003F0342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F0342">
        <w:rPr>
          <w:rFonts w:ascii="Times New Roman" w:hAnsi="Times New Roman" w:cs="Times New Roman"/>
          <w:b/>
          <w:i/>
          <w:sz w:val="24"/>
          <w:szCs w:val="24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(в связи с командировкой, болезнью, отпуском и </w:t>
      </w:r>
      <w:r w:rsidRPr="003F0342">
        <w:rPr>
          <w:rFonts w:ascii="Times New Roman" w:hAnsi="Times New Roman" w:cs="Times New Roman"/>
          <w:b/>
          <w:i/>
          <w:sz w:val="24"/>
          <w:szCs w:val="24"/>
        </w:rPr>
        <w:lastRenderedPageBreak/>
        <w:t>т.п.), полномочия Главы поселения по руководству Администрацией поселения временно осуществляет специалист сельской администрации в соответствии со своей должностной</w:t>
      </w:r>
      <w:proofErr w:type="gramEnd"/>
      <w:r w:rsidRPr="003F0342">
        <w:rPr>
          <w:rFonts w:ascii="Times New Roman" w:hAnsi="Times New Roman" w:cs="Times New Roman"/>
          <w:b/>
          <w:i/>
          <w:sz w:val="24"/>
          <w:szCs w:val="24"/>
        </w:rPr>
        <w:t xml:space="preserve"> инструкцией</w:t>
      </w:r>
      <w:proofErr w:type="gramStart"/>
      <w:r w:rsidRPr="003F03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изм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Решение сессии от 20.04.2017г. № 28-2).</w:t>
      </w:r>
      <w:proofErr w:type="gramEnd"/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6. Финансирование Администрации поселения осуществляется за счет средств бюджета поселения, предусмотренных отдельной строкой.</w:t>
      </w: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7.  Администрация поселения обладает правами юридического лица и действует на основании настоящего Устава.</w:t>
      </w: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юридического лица - сельская администрация Сейкинского сельского поселения Чойского района Республики Алтай помещается на штампах и бланках Администрации поселения, а также на соответствующих печатях.</w:t>
      </w:r>
    </w:p>
    <w:p w:rsidR="0085438E" w:rsidRPr="004D009B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Сокращенное наименование – Сейкинская сельская администрация.</w:t>
      </w:r>
    </w:p>
    <w:p w:rsidR="0085438E" w:rsidRPr="0065468C" w:rsidRDefault="0085438E" w:rsidP="008543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8. Местонахождение Администрации поселения: Республика Алтай, Чойский район, с. </w:t>
      </w:r>
      <w:proofErr w:type="spellStart"/>
      <w:r w:rsidRPr="004D009B">
        <w:rPr>
          <w:rFonts w:ascii="Times New Roman" w:hAnsi="Times New Roman" w:cs="Times New Roman"/>
          <w:sz w:val="24"/>
          <w:szCs w:val="24"/>
          <w:lang w:eastAsia="ru-RU"/>
        </w:rPr>
        <w:t>Сейка</w:t>
      </w:r>
      <w:proofErr w:type="spellEnd"/>
      <w:r w:rsidRPr="004D009B">
        <w:rPr>
          <w:rFonts w:ascii="Times New Roman" w:hAnsi="Times New Roman" w:cs="Times New Roman"/>
          <w:sz w:val="24"/>
          <w:szCs w:val="24"/>
          <w:lang w:eastAsia="ru-RU"/>
        </w:rPr>
        <w:t>, ул. Школьная, д.37г.</w:t>
      </w:r>
    </w:p>
    <w:p w:rsidR="0085438E" w:rsidRPr="0065468C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38E" w:rsidRPr="0065468C" w:rsidRDefault="0085438E" w:rsidP="0085438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37. Полномочия Администрации поселения</w:t>
      </w:r>
    </w:p>
    <w:p w:rsidR="0085438E" w:rsidRPr="0065468C" w:rsidRDefault="0085438E" w:rsidP="0085438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1. Помимо иных полномочий, установленных законодательством Российской Федерации, законодательством Республики Алтай, настоящим Уставом, к полномочиям Администрации поселения относится: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1) составление проекта местного бюджета, исполнение местного бюджета, осуществление </w:t>
      </w:r>
      <w:proofErr w:type="gramStart"/>
      <w:r w:rsidRPr="004D009B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 его исполнением, составление отчета о его исполнении;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2) подготовка проектов решений Совета депутатов об установлении, изменении и отмене местных налогов и сборов поселения;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 поселения;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4) обеспечение первичных мер пожарной безопасности в границах населенных пунктов поселения;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6) создание условий для организации досуга и обеспечения жителей  поселения услугами организаций культуры;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  поселения;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8) формирование архивных фондов поселения;</w:t>
      </w:r>
    </w:p>
    <w:p w:rsidR="0085438E" w:rsidRPr="001D14D3" w:rsidRDefault="0085438E" w:rsidP="0085438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14D3">
        <w:rPr>
          <w:rFonts w:ascii="Times New Roman" w:hAnsi="Times New Roman" w:cs="Times New Roman"/>
          <w:sz w:val="24"/>
          <w:szCs w:val="24"/>
          <w:lang w:eastAsia="ru-RU"/>
        </w:rPr>
        <w:t xml:space="preserve">9) </w:t>
      </w:r>
      <w:r w:rsidRPr="0031137C">
        <w:rPr>
          <w:rFonts w:ascii="Times New Roman" w:hAnsi="Times New Roman" w:cs="Times New Roman"/>
          <w:b/>
          <w:sz w:val="24"/>
          <w:szCs w:val="24"/>
        </w:rPr>
        <w:t>разработка правил благоустройства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1D14D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D14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Решение от 27.04.2018г № 35-7</w:t>
      </w:r>
      <w:r w:rsidRPr="001D14D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433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решение от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31.01.2019</w:t>
      </w:r>
      <w:r w:rsidRPr="000433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6-2</w:t>
      </w:r>
      <w:r w:rsidRPr="000433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12) организация и осуществление мероприятий по работе с детьми и молодежью в поселении;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5438E" w:rsidRPr="002D0D97" w:rsidRDefault="0085438E" w:rsidP="0085438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15) </w:t>
      </w:r>
      <w:r w:rsidRPr="002D0D97">
        <w:rPr>
          <w:rFonts w:ascii="Times New Roman" w:hAnsi="Times New Roman" w:cs="Times New Roman"/>
          <w:b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D0D97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в ред. Решения от 30.04.2019г. № 8-2);</w:t>
      </w:r>
    </w:p>
    <w:p w:rsidR="0085438E" w:rsidRPr="0031137C" w:rsidRDefault="0085438E" w:rsidP="0085438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16) разработка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6A7F45">
        <w:rPr>
          <w:rFonts w:ascii="Times New Roman" w:hAnsi="Times New Roman" w:cs="Times New Roman"/>
          <w:b/>
          <w:sz w:val="24"/>
          <w:szCs w:val="24"/>
        </w:rPr>
        <w:t>градостроительного плана земельного участка, расположенного в границах поселения, выдача</w:t>
      </w:r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009B">
        <w:rPr>
          <w:rFonts w:ascii="Times New Roman" w:hAnsi="Times New Roman" w:cs="Times New Roman"/>
          <w:sz w:val="24"/>
          <w:szCs w:val="24"/>
          <w:lang w:eastAsia="ru-RU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1137C">
        <w:rPr>
          <w:rFonts w:ascii="Times New Roman" w:hAnsi="Times New Roman" w:cs="Times New Roman"/>
          <w:b/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311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137C">
        <w:rPr>
          <w:rFonts w:ascii="Times New Roman" w:hAnsi="Times New Roman" w:cs="Times New Roman"/>
          <w:b/>
          <w:sz w:val="24"/>
          <w:szCs w:val="24"/>
        </w:rPr>
        <w:t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311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137C">
        <w:rPr>
          <w:rFonts w:ascii="Times New Roman" w:hAnsi="Times New Roman" w:cs="Times New Roman"/>
          <w:b/>
          <w:sz w:val="24"/>
          <w:szCs w:val="24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3113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137C">
        <w:rPr>
          <w:rFonts w:ascii="Times New Roman" w:hAnsi="Times New Roman" w:cs="Times New Roman"/>
          <w:b/>
          <w:sz w:val="24"/>
          <w:szCs w:val="24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31137C">
        <w:rPr>
          <w:rFonts w:ascii="Times New Roman" w:hAnsi="Times New Roman" w:cs="Times New Roman"/>
          <w:b/>
          <w:sz w:val="24"/>
          <w:szCs w:val="24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433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решение от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31.01.2019</w:t>
      </w:r>
      <w:r w:rsidRPr="000433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6-2</w:t>
      </w:r>
      <w:r w:rsidRPr="000433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)</w:t>
      </w:r>
      <w:r w:rsidRPr="0031137C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(решение от 27.12.2019 г. № 13-3);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17) организация ритуальных услуг и содержание мест захоронения;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18) осуществление мер по противодействию коррупции в границах поселения;</w:t>
      </w:r>
    </w:p>
    <w:p w:rsidR="0085438E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5438E" w:rsidRPr="003562F6" w:rsidRDefault="0085438E" w:rsidP="0085438E">
      <w:pPr>
        <w:keepNext/>
        <w:widowControl w:val="0"/>
        <w:ind w:firstLine="709"/>
        <w:jc w:val="both"/>
        <w:rPr>
          <w:b/>
          <w:i/>
        </w:rPr>
      </w:pPr>
      <w:r w:rsidRPr="003562F6">
        <w:rPr>
          <w:b/>
          <w:i/>
        </w:rPr>
        <w:lastRenderedPageBreak/>
        <w:t>19.1)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  <w:bookmarkStart w:id="0" w:name="sub_5022"/>
    </w:p>
    <w:p w:rsidR="0085438E" w:rsidRPr="003562F6" w:rsidRDefault="0085438E" w:rsidP="0085438E">
      <w:pPr>
        <w:keepNext/>
        <w:widowControl w:val="0"/>
        <w:ind w:firstLine="709"/>
        <w:jc w:val="both"/>
        <w:rPr>
          <w:b/>
          <w:i/>
        </w:rPr>
      </w:pPr>
      <w:r w:rsidRPr="003562F6">
        <w:rPr>
          <w:b/>
          <w:i/>
        </w:rPr>
        <w:t>19.2) организация и проведение в муниципальных образованиях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bookmarkStart w:id="1" w:name="sub_5023"/>
      <w:bookmarkEnd w:id="0"/>
    </w:p>
    <w:p w:rsidR="0085438E" w:rsidRPr="003562F6" w:rsidRDefault="0085438E" w:rsidP="0085438E">
      <w:pPr>
        <w:keepNext/>
        <w:widowControl w:val="0"/>
        <w:ind w:firstLine="709"/>
        <w:jc w:val="both"/>
        <w:rPr>
          <w:b/>
          <w:i/>
        </w:rPr>
      </w:pPr>
      <w:r w:rsidRPr="003562F6">
        <w:rPr>
          <w:b/>
          <w:i/>
        </w:rPr>
        <w:t xml:space="preserve">19.3) </w:t>
      </w:r>
      <w:bookmarkStart w:id="2" w:name="sub_5024"/>
      <w:bookmarkEnd w:id="1"/>
      <w:r w:rsidRPr="003562F6">
        <w:rPr>
          <w:b/>
          <w:i/>
        </w:rPr>
        <w:t>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  <w:bookmarkEnd w:id="2"/>
    </w:p>
    <w:p w:rsidR="0085438E" w:rsidRPr="003562F6" w:rsidRDefault="0085438E" w:rsidP="0085438E">
      <w:pPr>
        <w:keepNext/>
        <w:widowControl w:val="0"/>
        <w:ind w:firstLine="709"/>
        <w:jc w:val="both"/>
        <w:rPr>
          <w:b/>
          <w:i/>
        </w:rPr>
      </w:pPr>
      <w:r w:rsidRPr="003562F6">
        <w:rPr>
          <w:b/>
          <w:i/>
        </w:rPr>
        <w:t>19.4) направление предложений по вопросам участия в профилактике терроризма, а также в минимизации и (или) ликвидации последствий его проявлений в Правительство Республики Алтай;</w:t>
      </w:r>
    </w:p>
    <w:p w:rsidR="0085438E" w:rsidRPr="003562F6" w:rsidRDefault="0085438E" w:rsidP="0085438E">
      <w:pPr>
        <w:keepNext/>
        <w:widowControl w:val="0"/>
        <w:ind w:firstLine="709"/>
        <w:jc w:val="both"/>
        <w:rPr>
          <w:b/>
          <w:i/>
        </w:rPr>
      </w:pPr>
      <w:r w:rsidRPr="003562F6">
        <w:rPr>
          <w:b/>
          <w:i/>
        </w:rPr>
        <w:t>19.5) осуществление в пределах своей компетенции в приоритетном порядке профилактических, в том числе воспитательных, пропагандистских, мер, направленных на предупрежде</w:t>
      </w:r>
      <w:r>
        <w:rPr>
          <w:b/>
          <w:i/>
        </w:rPr>
        <w:t>ние экстремистской деятельности</w:t>
      </w:r>
      <w:r w:rsidRPr="003562F6">
        <w:rPr>
          <w:b/>
          <w:i/>
        </w:rPr>
        <w:t>»;</w:t>
      </w:r>
    </w:p>
    <w:p w:rsidR="0085438E" w:rsidRDefault="0085438E" w:rsidP="0085438E">
      <w:pPr>
        <w:keepNext/>
        <w:widowControl w:val="0"/>
        <w:ind w:firstLine="709"/>
        <w:jc w:val="both"/>
        <w:rPr>
          <w:b/>
          <w:i/>
        </w:rPr>
      </w:pPr>
      <w:r w:rsidRPr="003562F6">
        <w:rPr>
          <w:b/>
          <w:i/>
        </w:rPr>
        <w:t xml:space="preserve">19.6) осуществляют функции по организации и реализации </w:t>
      </w:r>
      <w:proofErr w:type="gramStart"/>
      <w:r w:rsidRPr="003562F6">
        <w:rPr>
          <w:b/>
          <w:i/>
        </w:rPr>
        <w:t>мероприятий Комплексного плана противодействия идеологии терроризма</w:t>
      </w:r>
      <w:proofErr w:type="gramEnd"/>
      <w:r w:rsidRPr="003562F6">
        <w:rPr>
          <w:b/>
          <w:i/>
        </w:rPr>
        <w:t xml:space="preserve"> в Российской Федерации, утвержденного Президентом Российской Федерации от 26.04.2013г. № Пр-1069.</w:t>
      </w:r>
    </w:p>
    <w:p w:rsidR="0085438E" w:rsidRPr="003562F6" w:rsidRDefault="0085438E" w:rsidP="0085438E">
      <w:pPr>
        <w:keepNext/>
        <w:widowControl w:val="0"/>
        <w:jc w:val="both"/>
        <w:rPr>
          <w:b/>
          <w:i/>
        </w:rPr>
      </w:pPr>
      <w:r>
        <w:rPr>
          <w:b/>
          <w:i/>
        </w:rPr>
        <w:t>(в ред. Решения от 30.08.2017г. № 31-1)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F45">
        <w:rPr>
          <w:rFonts w:ascii="Times New Roman" w:hAnsi="Times New Roman" w:cs="Times New Roman"/>
          <w:b/>
          <w:sz w:val="24"/>
          <w:szCs w:val="24"/>
          <w:lang w:eastAsia="ru-RU"/>
        </w:rPr>
        <w:t>20)</w:t>
      </w:r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7F45">
        <w:rPr>
          <w:rFonts w:ascii="Times New Roman" w:hAnsi="Times New Roman" w:cs="Times New Roman"/>
          <w:b/>
          <w:sz w:val="24"/>
          <w:szCs w:val="24"/>
        </w:rPr>
        <w:t>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21.12.1994 № 68-ФЗ «О защите населения и территорий от чрезвычайных ситуаций природного и техногенного характера»</w:t>
      </w:r>
      <w:r w:rsidRPr="006A7F45"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(в ред. Решения от 27.12.2019г. № 13-3);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21)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23) осуществление мероприятий по обеспечению безопасности людей на водных объектах, охране их жизни и здоровья.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24) заключение соглашений с органами местного самоуправления муниципального образования «Чойский район» Республики Алтай о передаче им части полномочий органов местного самоуправления  Сейкинского сельского поселения по решению вопросов местного значения поселения за счет межбюджетных трансфертов, предоставляемых из бюджета поселения в бюджет муниципального образования «Чойский район» Республики Алтай;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25) привлечение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поселения;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26) разработка и осуществление мер по реализации государственной политики в сфере трудовых отношений и иных непосредственно с ними 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27)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</w:t>
      </w:r>
      <w:r w:rsidRPr="004D00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товары и услуги организаций коммунального комплекса, надбавок к ценам (тарифам) для потребителей;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28) разработка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29)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30) принятие по согласованию с Советом депутатов решений о создании, реорганизации и ликвидации муниципальных предприятий и учреждений,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31)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 и услуг для обеспечения муниципальных нужд;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32) определение целей, условий и порядка деятельности муниципальных предприятий и учреждений, утверждение уставов муниципальных предприятий и учреждений, назначение на должность и освобождение от должности руководителей данных предприятий и учреждений;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33) определение порядка заслушивания отчетов руководителей муниципальных предприятий, учреждений </w:t>
      </w:r>
      <w:proofErr w:type="gramStart"/>
      <w:r w:rsidRPr="004D009B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 их деятельности;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34) наделение имуществом муниципальных предприятий и учреждений, осуществление </w:t>
      </w:r>
      <w:proofErr w:type="gramStart"/>
      <w:r w:rsidRPr="004D009B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 его использованием по назначению и сохранностью;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35) исполнение функций муниципального заказчика при осуществлении закупок товаров, работ, услуг для обеспечения муниципальных нужд;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36) 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 и преобразования поселения;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FED">
        <w:rPr>
          <w:rFonts w:ascii="Times New Roman" w:hAnsi="Times New Roman" w:cs="Times New Roman"/>
          <w:sz w:val="24"/>
          <w:szCs w:val="24"/>
          <w:lang w:eastAsia="ru-RU"/>
        </w:rPr>
        <w:t>37)</w:t>
      </w:r>
      <w:r w:rsidRPr="00EC45C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D009B">
        <w:rPr>
          <w:rFonts w:ascii="Times New Roman" w:hAnsi="Times New Roman" w:cs="Times New Roman"/>
          <w:sz w:val="24"/>
          <w:szCs w:val="24"/>
          <w:lang w:eastAsia="ru-RU"/>
        </w:rPr>
        <w:t>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установленном порядке</w:t>
      </w:r>
      <w:r w:rsidRPr="001D14D3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14D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1D14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Решение от 27.04.2018г № 35-7</w:t>
      </w:r>
      <w:r w:rsidRPr="001D14D3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D009B">
        <w:rPr>
          <w:rFonts w:ascii="Times New Roman" w:hAnsi="Times New Roman" w:cs="Times New Roman"/>
          <w:sz w:val="24"/>
          <w:szCs w:val="24"/>
          <w:lang w:eastAsia="ru-RU"/>
        </w:rPr>
        <w:t>38)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 требований, установленных федеральными законами, законами Республики Алтай;</w:t>
      </w:r>
      <w:proofErr w:type="gramEnd"/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39) ведение реестра муниципального имущества поселения;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40) выполнение функций участника в хозяйственных обществах и некоммерческих организациях от имени поселения;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41) управления муниципальным долгом, осуществление муниципальных заимствований, предоставление муниципальных гарантий в соответствии с Бюджетным кодексом Российской Федерации;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 xml:space="preserve">42) организация профессионального образования и дополнительного профессионального образования Главы поселения, депутатов Совета депутатов, муниципальных служащих и работников муниципальных учреждений, организация подготовки кадров для </w:t>
      </w:r>
      <w:r w:rsidRPr="004D00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муниципальной службы в порядке, предусмотренном законодательством Российской Федерации об образовании и о муниципальной службе;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43) организация и проведение мероприятий, предусмотренных законодательством об энергосбережении и о повышении энергетической эффективности;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44) ведение реестра муниципальных служащих в поселении;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45) обеспечение необходимых условий для проведения собраний, митингов, уличных шествий или демонстраций;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46) ведение переговоров по социально-трудовым вопросам, предлагаемым для рассмотрения представителями работников;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47) регистрация трудовых договоров работников с работодателями – физическими лицами;</w:t>
      </w:r>
    </w:p>
    <w:p w:rsidR="0085438E" w:rsidRPr="004D009B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009B">
        <w:rPr>
          <w:rFonts w:ascii="Times New Roman" w:hAnsi="Times New Roman" w:cs="Times New Roman"/>
          <w:sz w:val="24"/>
          <w:szCs w:val="24"/>
          <w:lang w:eastAsia="ru-RU"/>
        </w:rPr>
        <w:t>48)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учреждениях;</w:t>
      </w:r>
    </w:p>
    <w:p w:rsidR="0085438E" w:rsidRDefault="0085438E" w:rsidP="0085438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D306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49) исключен (в ред. Решения сессии от 20.04.2017г. № 2</w:t>
      </w:r>
      <w:r w:rsidRPr="00B372A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8-2)</w:t>
      </w:r>
    </w:p>
    <w:p w:rsidR="0085438E" w:rsidRPr="008D3069" w:rsidRDefault="0085438E" w:rsidP="0085438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50</w:t>
      </w:r>
      <w:r w:rsidRPr="008D3069">
        <w:rPr>
          <w:rFonts w:ascii="Times New Roman" w:hAnsi="Times New Roman" w:cs="Times New Roman"/>
          <w:b/>
          <w:i/>
          <w:sz w:val="24"/>
          <w:szCs w:val="24"/>
        </w:rPr>
        <w:t>) управление и распоряжение земельными участками, находящимися в собственности Сейкинского сельского поселения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(в ред. Решения сессии от 30.08.2017г. № 31-1)</w:t>
      </w:r>
    </w:p>
    <w:p w:rsidR="0085438E" w:rsidRPr="0065468C" w:rsidRDefault="0085438E" w:rsidP="0085438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22C" w:rsidRDefault="004E322C"/>
    <w:sectPr w:rsidR="004E322C" w:rsidSect="0085438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38E"/>
    <w:rsid w:val="004E322C"/>
    <w:rsid w:val="0085438E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b042c48-de0e-4dbe-8305-4d48dddb63a2.html" TargetMode="External"/><Relationship Id="rId5" Type="http://schemas.openxmlformats.org/officeDocument/2006/relationships/hyperlink" Target="http://dostup.scli.ru:8111/content/act/23bfa9af-b847-4f54-8403-f2e327c4305a.html" TargetMode="External"/><Relationship Id="rId4" Type="http://schemas.openxmlformats.org/officeDocument/2006/relationships/hyperlink" Target="http://dostup.scli.ru:8111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3166</Words>
  <Characters>18052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2020-09-02T02:00:00Z</dcterms:created>
  <dcterms:modified xsi:type="dcterms:W3CDTF">2020-09-02T02:04:00Z</dcterms:modified>
</cp:coreProperties>
</file>